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7B9FCF" w14:textId="6AEDDD24" w:rsidR="00296D4C" w:rsidRPr="00D269F8" w:rsidRDefault="00D269F8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E22DD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B2CF8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52EA2">
        <w:rPr>
          <w:rFonts w:ascii="Arial" w:hAnsi="Arial" w:cs="Arial"/>
          <w:b/>
          <w:sz w:val="24"/>
          <w:szCs w:val="24"/>
        </w:rPr>
        <w:t>GUID</w:t>
      </w:r>
      <w:r w:rsidR="008B2CF8">
        <w:rPr>
          <w:rFonts w:ascii="Arial" w:hAnsi="Arial" w:cs="Arial"/>
          <w:b/>
          <w:sz w:val="24"/>
          <w:szCs w:val="24"/>
        </w:rPr>
        <w:t>ING PRINCIPLES ON SUSTAINABILITY TAXONOMY</w:t>
      </w:r>
    </w:p>
    <w:p w14:paraId="18AEAEC7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062447" w:rsidRDefault="00062447"/>
    <w:sectPr w:rsidR="00062447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62447"/>
    <w:rsid w:val="000F617A"/>
    <w:rsid w:val="00147F58"/>
    <w:rsid w:val="001C7969"/>
    <w:rsid w:val="00224A56"/>
    <w:rsid w:val="00252EA2"/>
    <w:rsid w:val="00257596"/>
    <w:rsid w:val="00296D4C"/>
    <w:rsid w:val="002E3D9C"/>
    <w:rsid w:val="00313B3D"/>
    <w:rsid w:val="004311C4"/>
    <w:rsid w:val="00437201"/>
    <w:rsid w:val="004806CF"/>
    <w:rsid w:val="006E1623"/>
    <w:rsid w:val="007F5703"/>
    <w:rsid w:val="00850F5F"/>
    <w:rsid w:val="008B2CF8"/>
    <w:rsid w:val="00931894"/>
    <w:rsid w:val="009A6B15"/>
    <w:rsid w:val="009D1604"/>
    <w:rsid w:val="00A63447"/>
    <w:rsid w:val="00AD6BDE"/>
    <w:rsid w:val="00B35CC6"/>
    <w:rsid w:val="00B7596F"/>
    <w:rsid w:val="00BB2F87"/>
    <w:rsid w:val="00D269F8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808-E914-4010-AFF3-B038011C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213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Niki Nur Fatini Welim</cp:lastModifiedBy>
  <cp:revision>6</cp:revision>
  <dcterms:created xsi:type="dcterms:W3CDTF">2023-09-29T08:45:00Z</dcterms:created>
  <dcterms:modified xsi:type="dcterms:W3CDTF">2023-12-12T01:15:00Z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