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97E314" w14:textId="34651568" w:rsidR="00C420AB" w:rsidRDefault="00D269F8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420AB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8AEAEC7" w14:textId="49EF5978" w:rsidR="004311C4" w:rsidRDefault="001E5BD9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GUIDELINES ON TRAVEL RULE </w:t>
      </w:r>
      <w:r w:rsidRPr="006368D2">
        <w:rPr>
          <w:rFonts w:ascii="Arial" w:hAnsi="Arial" w:cs="Arial"/>
          <w:b/>
          <w:bCs/>
          <w:sz w:val="24"/>
          <w:szCs w:val="24"/>
        </w:rPr>
        <w:t>FOR LABUAN DIGITAL FINANCIAL SERVICES</w:t>
      </w:r>
    </w:p>
    <w:p w14:paraId="1AE7850B" w14:textId="77777777" w:rsidR="001E5BD9" w:rsidRDefault="001E5BD9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577FCA" w:rsidRDefault="00577FCA"/>
    <w:sectPr w:rsidR="00577FCA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4C"/>
    <w:rsid w:val="00147F58"/>
    <w:rsid w:val="001C7969"/>
    <w:rsid w:val="001E5BD9"/>
    <w:rsid w:val="00224A56"/>
    <w:rsid w:val="00252EA2"/>
    <w:rsid w:val="00257596"/>
    <w:rsid w:val="00296D4C"/>
    <w:rsid w:val="002E3D9C"/>
    <w:rsid w:val="00313B3D"/>
    <w:rsid w:val="004311C4"/>
    <w:rsid w:val="004806CF"/>
    <w:rsid w:val="00577FCA"/>
    <w:rsid w:val="006E1623"/>
    <w:rsid w:val="006E5859"/>
    <w:rsid w:val="007F5703"/>
    <w:rsid w:val="00850F5F"/>
    <w:rsid w:val="00931894"/>
    <w:rsid w:val="009A6B15"/>
    <w:rsid w:val="00A63447"/>
    <w:rsid w:val="00AD6BDE"/>
    <w:rsid w:val="00B35CC6"/>
    <w:rsid w:val="00B7596F"/>
    <w:rsid w:val="00BB2F87"/>
    <w:rsid w:val="00C420AB"/>
    <w:rsid w:val="00D269F8"/>
    <w:rsid w:val="00E22DD7"/>
    <w:rsid w:val="00E72E36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8775-B5AF-49B1-807B-6C56A2AE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Lim Shiok Ye</cp:lastModifiedBy>
  <cp:revision>3</cp:revision>
  <dcterms:created xsi:type="dcterms:W3CDTF">2023-10-17T04:18:00Z</dcterms:created>
  <dcterms:modified xsi:type="dcterms:W3CDTF">2023-10-20T00:27:00Z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