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EB2FC0" w14:textId="6170DC54" w:rsidR="00F10837" w:rsidRPr="00E339E8" w:rsidRDefault="00D269F8" w:rsidP="00F1083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</w:rPr>
        <w:t>COMMENTS ON EXPOSURE DRAFT</w:t>
      </w:r>
      <w:r w:rsidR="00E22DD7"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36EBC">
        <w:rPr>
          <w:rFonts w:ascii="Arial" w:hAnsi="Arial" w:cs="Arial"/>
          <w:b/>
          <w:bCs/>
          <w:color w:val="000000"/>
        </w:rPr>
        <w:t>G</w:t>
      </w:r>
      <w:r w:rsidR="00303F19" w:rsidRPr="00303F19">
        <w:rPr>
          <w:rFonts w:ascii="Arial" w:hAnsi="Arial" w:cs="Arial"/>
          <w:b/>
        </w:rPr>
        <w:t xml:space="preserve">UIDELINES ON </w:t>
      </w:r>
      <w:r w:rsidR="00C9231C">
        <w:rPr>
          <w:rFonts w:ascii="Arial" w:hAnsi="Arial" w:cs="Arial"/>
          <w:b/>
        </w:rPr>
        <w:t>RISK WEIGHTED ASSETS (</w:t>
      </w:r>
      <w:r w:rsidR="00136EBC">
        <w:rPr>
          <w:rFonts w:ascii="Arial" w:hAnsi="Arial" w:cs="Arial"/>
          <w:b/>
        </w:rPr>
        <w:t>LABUAN ISLAMIC BANKS)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137D6B84" w:rsidR="004311C4" w:rsidRPr="00F67E8B" w:rsidRDefault="001757B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Unit/ Department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920147" w:rsidRDefault="00920147"/>
    <w:sectPr w:rsidR="00920147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219E8"/>
    <w:rsid w:val="00136EBC"/>
    <w:rsid w:val="00147F58"/>
    <w:rsid w:val="001757BF"/>
    <w:rsid w:val="001C7969"/>
    <w:rsid w:val="00224A56"/>
    <w:rsid w:val="00252EA2"/>
    <w:rsid w:val="00257596"/>
    <w:rsid w:val="00296D4C"/>
    <w:rsid w:val="002E3D9C"/>
    <w:rsid w:val="00303F19"/>
    <w:rsid w:val="00313B3D"/>
    <w:rsid w:val="00314036"/>
    <w:rsid w:val="004311C4"/>
    <w:rsid w:val="004806CF"/>
    <w:rsid w:val="004824D4"/>
    <w:rsid w:val="005A037D"/>
    <w:rsid w:val="005F241D"/>
    <w:rsid w:val="006E1623"/>
    <w:rsid w:val="00760719"/>
    <w:rsid w:val="007F5703"/>
    <w:rsid w:val="0080586B"/>
    <w:rsid w:val="00850F5F"/>
    <w:rsid w:val="00920147"/>
    <w:rsid w:val="00931894"/>
    <w:rsid w:val="009A6B15"/>
    <w:rsid w:val="009F31DD"/>
    <w:rsid w:val="00A63447"/>
    <w:rsid w:val="00AD6BDE"/>
    <w:rsid w:val="00B35CC6"/>
    <w:rsid w:val="00B7596F"/>
    <w:rsid w:val="00BB2F87"/>
    <w:rsid w:val="00C9231C"/>
    <w:rsid w:val="00D269F8"/>
    <w:rsid w:val="00E22DD7"/>
    <w:rsid w:val="00EC21F3"/>
    <w:rsid w:val="00F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paragraph" w:styleId="NoSpacing">
    <w:name w:val="No Spacing"/>
    <w:uiPriority w:val="1"/>
    <w:qFormat/>
    <w:rsid w:val="00F1083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2024-12-20T12:36:00Z</dcterms:created>
  <dcterms:modified xsi:type="dcterms:W3CDTF">2024-12-20T12:36:00Z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